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0F" w:rsidRDefault="0090040F" w:rsidP="00B74B1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74B16">
        <w:rPr>
          <w:rFonts w:ascii="Times New Roman" w:hAnsi="Times New Roman"/>
          <w:b/>
          <w:sz w:val="24"/>
          <w:szCs w:val="24"/>
          <w:lang w:val="uk-UA"/>
        </w:rPr>
        <w:t>8 класс. Родной край (35 часов, 1 час в неделю)</w:t>
      </w:r>
    </w:p>
    <w:p w:rsidR="0090040F" w:rsidRPr="00B74B16" w:rsidRDefault="0090040F" w:rsidP="00B74B16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Составлено по программе «Родной край» (8-9 классы). Авторы: Андрусяк Г.В., Гильберг Т.Г.</w:t>
      </w:r>
    </w:p>
    <w:p w:rsidR="0090040F" w:rsidRPr="00B74B16" w:rsidRDefault="0090040F" w:rsidP="00B74B16">
      <w:pPr>
        <w:jc w:val="center"/>
        <w:rPr>
          <w:rFonts w:ascii="Times New Roman" w:hAnsi="Times New Roman"/>
          <w:b/>
          <w:sz w:val="24"/>
          <w:szCs w:val="24"/>
        </w:rPr>
      </w:pPr>
      <w:r w:rsidRPr="00B74B16">
        <w:rPr>
          <w:rFonts w:ascii="Times New Roman" w:hAnsi="Times New Roman"/>
          <w:b/>
          <w:sz w:val="24"/>
          <w:szCs w:val="24"/>
        </w:rPr>
        <w:t>Календарное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5227"/>
        <w:gridCol w:w="2393"/>
      </w:tblGrid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90040F" w:rsidRPr="00A81CFB" w:rsidRDefault="0090040F" w:rsidP="00A81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9571" w:type="dxa"/>
            <w:gridSpan w:val="4"/>
            <w:shd w:val="clear" w:color="auto" w:fill="D9D9D9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40F" w:rsidRPr="00EF771E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 xml:space="preserve">Т.1 (5 ч.)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Физико-</w:t>
            </w: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географическ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родного края</w:t>
            </w:r>
          </w:p>
          <w:p w:rsidR="0090040F" w:rsidRPr="00EF771E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09.10.14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Вступление. Физическая география родного края, предмет и методы исследования. 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16.10.14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Исследователи родного края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23.10.14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Физико-географическое положение родного края. Крайние точки и размеры территории. Границы. Географический центр.</w:t>
            </w: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1.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Нанесение на контурную карту крайних точек, географического центра родного края и границ областей, стран, граничащих с ним.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30.10.14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История образования административной единицы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06.11.14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Расположение родного края относительно часовых поясов. </w:t>
            </w: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1 (продолжение).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Определение положения родного края в часовых поясах.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9571" w:type="dxa"/>
            <w:gridSpan w:val="4"/>
            <w:shd w:val="clear" w:color="auto" w:fill="D9D9D9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Т.2 (7 ч.) Основные черты природных условий</w:t>
            </w: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13.11.14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Тектонические структуры. Геологическое строение.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Рельеф. 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27.11.14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Геоморфологическое строение. Неблагоприятные физико-географические процессы: ветровая и водная эрозия, подтопления, карст т.д.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04.12.14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Топливные полезные ископаемые. Рудные полезные ископаемые.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Нерудные полезные ископаемые. Минеральные воды. Хозяйственная оценка минерально-сырьевых ресурсов, основные пути их рационального использования.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18.12.14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Практическая работа № 2. 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>Установление взаимосвязей между тектоническими структурами, формами рельефа и полезными ископаемыми на территории родного края.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9571" w:type="dxa"/>
            <w:gridSpan w:val="4"/>
            <w:shd w:val="clear" w:color="auto" w:fill="D9D9D9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>Т.3 (11 ч.) Климатические и гидрологические условия. Почвенно-растительный покров и животный мир</w:t>
            </w: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Общая характеристика климата родного края. Основные климатообразующие факторы.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Основные климатические показатели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Климатические ресурсы. Опасные явления в атмосфере.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Климатические сезоны. Изменение климатических условий за последние 100 лет.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Основные речные бассейны и их характеристика. Каналы.</w:t>
            </w: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№ 3.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Обозначение на контурной карте речек, каналов.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Озера и лиманы. Водохранилища. Подземные воды. Болота. </w:t>
            </w: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3 (продолжение).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Обозначение на контурной карте озер, водохранилищ, болот.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3 (продолжение).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Анализ обеспеченности водными ресурсами региона.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Почвы. Основные типы почв, закономерности их распространения.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Земельные ресурсы и их охрана. </w:t>
            </w: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4.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Анализ закономерностей распространения почв в регионе.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Растительный покров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9571" w:type="dxa"/>
            <w:gridSpan w:val="4"/>
            <w:shd w:val="clear" w:color="auto" w:fill="D9D9D9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sz w:val="24"/>
                <w:szCs w:val="24"/>
              </w:rPr>
              <w:t xml:space="preserve">Т.4 (8 ч.) Ландшафты и физико-географическое районирование </w:t>
            </w:r>
          </w:p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Ландшафты и их классификация. Физико-географическое районирование.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Положение области в системе физико-географического районирования.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зоны.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5.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Составление сравнительной характеристики двух природных зон (по выбору).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Природные комплексы морей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Геоэкологическая ситуация в регионе. </w:t>
            </w: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Практическая работа № 6.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  Анализ карты геоэкологической ситуации  родного края.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Природно-заповедный фонд родного края. </w:t>
            </w:r>
            <w:r w:rsidRPr="00A81CF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Практическая работа № 6 (продолжение). 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Нанесение на контурную карту основных природоохранных объектов. 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1B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 xml:space="preserve">Мониторинг окружающей среды 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1CF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40F" w:rsidRPr="00A81CFB" w:rsidTr="00A81CFB">
        <w:tc>
          <w:tcPr>
            <w:tcW w:w="81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1CFB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1134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CFB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3" w:type="dxa"/>
          </w:tcPr>
          <w:p w:rsidR="0090040F" w:rsidRPr="00A81CFB" w:rsidRDefault="0090040F" w:rsidP="00A81C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40F" w:rsidRPr="00B74B16" w:rsidRDefault="0090040F" w:rsidP="00B74B16">
      <w:pPr>
        <w:jc w:val="both"/>
        <w:rPr>
          <w:rFonts w:ascii="Times New Roman" w:hAnsi="Times New Roman"/>
          <w:sz w:val="24"/>
          <w:szCs w:val="24"/>
        </w:rPr>
      </w:pPr>
    </w:p>
    <w:sectPr w:rsidR="0090040F" w:rsidRPr="00B74B16" w:rsidSect="0026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0DA"/>
    <w:rsid w:val="00000EE8"/>
    <w:rsid w:val="00055F7C"/>
    <w:rsid w:val="00075AAF"/>
    <w:rsid w:val="001B7F9D"/>
    <w:rsid w:val="00214ED6"/>
    <w:rsid w:val="00245E97"/>
    <w:rsid w:val="0025142C"/>
    <w:rsid w:val="00261E20"/>
    <w:rsid w:val="002B28F1"/>
    <w:rsid w:val="003842D1"/>
    <w:rsid w:val="00490B1D"/>
    <w:rsid w:val="00493453"/>
    <w:rsid w:val="004C1537"/>
    <w:rsid w:val="006C73D6"/>
    <w:rsid w:val="006D7770"/>
    <w:rsid w:val="00885B64"/>
    <w:rsid w:val="0090040F"/>
    <w:rsid w:val="009468DA"/>
    <w:rsid w:val="00965B3A"/>
    <w:rsid w:val="00A81CFB"/>
    <w:rsid w:val="00AF0D7F"/>
    <w:rsid w:val="00B74B16"/>
    <w:rsid w:val="00C370DA"/>
    <w:rsid w:val="00D8695F"/>
    <w:rsid w:val="00DD629E"/>
    <w:rsid w:val="00E26C47"/>
    <w:rsid w:val="00EA083E"/>
    <w:rsid w:val="00EC4A3B"/>
    <w:rsid w:val="00E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20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7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498</Words>
  <Characters>2844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2014-10-15T15:37:00Z</dcterms:created>
  <dcterms:modified xsi:type="dcterms:W3CDTF">2014-10-01T07:18:00Z</dcterms:modified>
</cp:coreProperties>
</file>